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8857255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1" w:name="c3983b34-b45f-4a25-94f4-a03dbdec5cc0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Министерство образования </w:t>
      </w:r>
      <w:bookmarkEnd w:id="1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 науки Республики  Дагестан</w:t>
      </w: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bookmarkStart w:id="2" w:name="0b39eddd-ebf7-404c-8ed4-76991eb8dd98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Администрация городского округа  « г. Дагестанские Огни»</w:t>
      </w:r>
      <w:bookmarkEnd w:id="2"/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64654">
        <w:rPr>
          <w:rFonts w:ascii="Times New Roman" w:hAnsi="Times New Roman" w:cs="Times New Roman"/>
          <w:b/>
          <w:color w:val="000000"/>
          <w:sz w:val="24"/>
          <w:szCs w:val="24"/>
        </w:rPr>
        <w:t>МБОУ СОШ №8</w:t>
      </w: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64654" w:rsidRPr="00264654" w:rsidTr="00450552">
        <w:tc>
          <w:tcPr>
            <w:tcW w:w="3114" w:type="dxa"/>
          </w:tcPr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264654" w:rsidRPr="00264654" w:rsidRDefault="00264654" w:rsidP="00264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Магомедова А. Р.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«30» августа   29.082023 г.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 по УР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Гюльахмедова  Э. З. 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«31» августа   1.09. 2023 г.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264654" w:rsidRPr="00264654" w:rsidRDefault="00264654" w:rsidP="002646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           Мукаилов Н. Г.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46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от «31» августа   1.09.2023 г.</w:t>
            </w:r>
          </w:p>
          <w:p w:rsidR="00264654" w:rsidRPr="00264654" w:rsidRDefault="00264654" w:rsidP="002646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654" w:rsidRPr="00264654" w:rsidRDefault="00264654" w:rsidP="002646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264654" w:rsidRPr="00264654" w:rsidRDefault="00264654" w:rsidP="0026465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af0"/>
        <w:ind w:left="0" w:firstLine="0"/>
        <w:jc w:val="left"/>
        <w:rPr>
          <w:b/>
          <w:sz w:val="24"/>
          <w:szCs w:val="24"/>
        </w:rPr>
      </w:pPr>
    </w:p>
    <w:p w:rsidR="00264654" w:rsidRPr="00264654" w:rsidRDefault="00264654" w:rsidP="00264654">
      <w:pPr>
        <w:pStyle w:val="Heading1"/>
        <w:ind w:left="483" w:right="331"/>
        <w:jc w:val="center"/>
        <w:rPr>
          <w:sz w:val="24"/>
          <w:szCs w:val="24"/>
        </w:rPr>
      </w:pPr>
      <w:r w:rsidRPr="00264654">
        <w:rPr>
          <w:sz w:val="24"/>
          <w:szCs w:val="24"/>
        </w:rPr>
        <w:t>РАБОЧАЯ</w:t>
      </w:r>
      <w:r w:rsidRPr="00264654">
        <w:rPr>
          <w:spacing w:val="-5"/>
          <w:sz w:val="24"/>
          <w:szCs w:val="24"/>
        </w:rPr>
        <w:t xml:space="preserve"> </w:t>
      </w:r>
      <w:r w:rsidRPr="00264654">
        <w:rPr>
          <w:sz w:val="24"/>
          <w:szCs w:val="24"/>
        </w:rPr>
        <w:t>ПРОГРАММА</w:t>
      </w:r>
    </w:p>
    <w:p w:rsidR="00264654" w:rsidRPr="00264654" w:rsidRDefault="00264654" w:rsidP="00264654">
      <w:pPr>
        <w:pStyle w:val="af0"/>
        <w:ind w:left="484" w:right="328" w:firstLine="0"/>
        <w:jc w:val="center"/>
        <w:rPr>
          <w:sz w:val="24"/>
          <w:szCs w:val="24"/>
        </w:rPr>
      </w:pPr>
      <w:r w:rsidRPr="00264654">
        <w:rPr>
          <w:color w:val="000000"/>
          <w:sz w:val="24"/>
          <w:szCs w:val="24"/>
          <w:shd w:val="clear" w:color="auto" w:fill="FFFFFF"/>
        </w:rPr>
        <w:t xml:space="preserve"> (ID 2524214)</w:t>
      </w:r>
    </w:p>
    <w:p w:rsidR="00264654" w:rsidRPr="00264654" w:rsidRDefault="00264654" w:rsidP="00264654">
      <w:pPr>
        <w:pStyle w:val="af0"/>
        <w:ind w:left="0" w:firstLine="0"/>
        <w:jc w:val="left"/>
        <w:rPr>
          <w:sz w:val="24"/>
          <w:szCs w:val="24"/>
        </w:rPr>
      </w:pPr>
    </w:p>
    <w:p w:rsidR="00264654" w:rsidRPr="00264654" w:rsidRDefault="00264654" w:rsidP="00264654">
      <w:pPr>
        <w:pStyle w:val="Heading1"/>
        <w:ind w:left="482" w:right="331"/>
        <w:jc w:val="center"/>
        <w:rPr>
          <w:sz w:val="24"/>
          <w:szCs w:val="24"/>
        </w:rPr>
      </w:pPr>
      <w:r w:rsidRPr="00264654">
        <w:rPr>
          <w:sz w:val="24"/>
          <w:szCs w:val="24"/>
        </w:rPr>
        <w:t>учебного</w:t>
      </w:r>
      <w:r w:rsidRPr="00264654">
        <w:rPr>
          <w:spacing w:val="-3"/>
          <w:sz w:val="24"/>
          <w:szCs w:val="24"/>
        </w:rPr>
        <w:t xml:space="preserve"> </w:t>
      </w:r>
      <w:r w:rsidRPr="00264654">
        <w:rPr>
          <w:sz w:val="24"/>
          <w:szCs w:val="24"/>
        </w:rPr>
        <w:t>предмета</w:t>
      </w:r>
      <w:r w:rsidRPr="00264654">
        <w:rPr>
          <w:spacing w:val="-7"/>
          <w:sz w:val="24"/>
          <w:szCs w:val="24"/>
        </w:rPr>
        <w:t xml:space="preserve"> </w:t>
      </w:r>
      <w:r w:rsidRPr="00264654">
        <w:rPr>
          <w:sz w:val="24"/>
          <w:szCs w:val="24"/>
        </w:rPr>
        <w:t>«История»</w:t>
      </w:r>
    </w:p>
    <w:p w:rsidR="00264654" w:rsidRPr="00264654" w:rsidRDefault="00264654" w:rsidP="00264654">
      <w:pPr>
        <w:pStyle w:val="af0"/>
        <w:ind w:left="483" w:right="331" w:firstLine="0"/>
        <w:jc w:val="center"/>
        <w:rPr>
          <w:sz w:val="24"/>
          <w:szCs w:val="24"/>
        </w:rPr>
      </w:pPr>
      <w:r w:rsidRPr="00264654">
        <w:rPr>
          <w:sz w:val="24"/>
          <w:szCs w:val="24"/>
        </w:rPr>
        <w:t>для</w:t>
      </w:r>
      <w:r w:rsidRPr="00264654">
        <w:rPr>
          <w:spacing w:val="-1"/>
          <w:sz w:val="24"/>
          <w:szCs w:val="24"/>
        </w:rPr>
        <w:t xml:space="preserve"> </w:t>
      </w:r>
      <w:r w:rsidRPr="00264654">
        <w:rPr>
          <w:sz w:val="24"/>
          <w:szCs w:val="24"/>
        </w:rPr>
        <w:t>обучающихся</w:t>
      </w:r>
      <w:r w:rsidRPr="00264654">
        <w:rPr>
          <w:spacing w:val="-2"/>
          <w:sz w:val="24"/>
          <w:szCs w:val="24"/>
        </w:rPr>
        <w:t xml:space="preserve"> </w:t>
      </w:r>
      <w:r w:rsidRPr="00264654">
        <w:rPr>
          <w:sz w:val="24"/>
          <w:szCs w:val="24"/>
        </w:rPr>
        <w:t>5-9 классов</w:t>
      </w: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64654" w:rsidRPr="00264654" w:rsidRDefault="00264654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23D1A" w:rsidRPr="00264654" w:rsidRDefault="00E23D1A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Составитель:</w:t>
      </w:r>
      <w:r w:rsidR="002B61F3"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учитель истории   </w:t>
      </w:r>
      <w:r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МБОУ «СОШ№8»</w:t>
      </w:r>
    </w:p>
    <w:p w:rsidR="00E23D1A" w:rsidRPr="00264654" w:rsidRDefault="00E23D1A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Гаджи</w:t>
      </w:r>
      <w:r w:rsidR="00BB73AA"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курбанов  Арсен   Гаджикурбанов</w:t>
      </w:r>
      <w:r w:rsidRPr="0026465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</w:t>
      </w:r>
    </w:p>
    <w:p w:rsidR="00E23D1A" w:rsidRPr="00264654" w:rsidRDefault="00E23D1A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264654" w:rsidRDefault="008D2EF9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264654" w:rsidRDefault="008D2EF9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264654" w:rsidRDefault="008D2EF9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264654" w:rsidRDefault="008D2EF9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264654" w:rsidRDefault="008D2EF9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526" w:rsidRPr="00264654" w:rsidRDefault="00533526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526" w:rsidRPr="00264654" w:rsidRDefault="00533526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526" w:rsidRPr="00264654" w:rsidRDefault="00533526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526" w:rsidRPr="00264654" w:rsidRDefault="00533526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33526" w:rsidRPr="00264654" w:rsidRDefault="00533526" w:rsidP="0026465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96FDD" w:rsidRPr="00264654" w:rsidRDefault="00F96FDD" w:rsidP="002646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AB4079" w:rsidRDefault="0043529D" w:rsidP="00264654">
      <w:pPr>
        <w:spacing w:after="0" w:line="240" w:lineRule="auto"/>
        <w:jc w:val="center"/>
        <w:rPr>
          <w:lang w:val="ru-RU"/>
        </w:rPr>
        <w:sectPr w:rsidR="008D2EF9" w:rsidRPr="00AB4079" w:rsidSect="002E33A5">
          <w:pgSz w:w="11906" w:h="16383"/>
          <w:pgMar w:top="709" w:right="851" w:bottom="1134" w:left="1134" w:header="720" w:footer="720" w:gutter="0"/>
          <w:cols w:space="720"/>
        </w:sectPr>
      </w:pPr>
      <w:bookmarkStart w:id="3" w:name="f4f51048-cb84-4c82-af6a-284ffbd4033b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Дагестанские Огни</w:t>
      </w:r>
      <w:bookmarkEnd w:id="3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0607e6f3-e82e-49a9-b315-c957a5fafe42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4"/>
      <w:r w:rsidRPr="0026465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AB4079">
        <w:rPr>
          <w:rFonts w:ascii="Times New Roman" w:hAnsi="Times New Roman"/>
          <w:color w:val="000000"/>
          <w:sz w:val="28"/>
          <w:lang w:val="ru-RU"/>
        </w:rPr>
        <w:t>​</w:t>
      </w:r>
      <w:r w:rsidR="00E76689">
        <w:rPr>
          <w:lang w:val="ru-RU"/>
        </w:rPr>
        <w:t xml:space="preserve"> г. </w:t>
      </w:r>
    </w:p>
    <w:p w:rsidR="008D2EF9" w:rsidRPr="00AB4079" w:rsidRDefault="0043529D">
      <w:pPr>
        <w:spacing w:after="0" w:line="264" w:lineRule="auto"/>
        <w:ind w:left="120"/>
        <w:jc w:val="both"/>
        <w:rPr>
          <w:lang w:val="ru-RU"/>
        </w:rPr>
      </w:pPr>
      <w:bookmarkStart w:id="5" w:name="block-18857261"/>
      <w:bookmarkEnd w:id="0"/>
      <w:r w:rsidRPr="00AB40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2EF9" w:rsidRPr="00AB4079" w:rsidRDefault="008D2EF9">
      <w:pPr>
        <w:spacing w:after="0" w:line="264" w:lineRule="auto"/>
        <w:ind w:left="120"/>
        <w:jc w:val="both"/>
        <w:rPr>
          <w:lang w:val="ru-RU"/>
        </w:rPr>
      </w:pPr>
    </w:p>
    <w:p w:rsidR="008D2EF9" w:rsidRPr="00AB4079" w:rsidRDefault="0043529D">
      <w:pPr>
        <w:spacing w:after="0" w:line="264" w:lineRule="auto"/>
        <w:ind w:left="120"/>
        <w:jc w:val="both"/>
        <w:rPr>
          <w:lang w:val="ru-RU"/>
        </w:rPr>
      </w:pPr>
      <w:r w:rsidRPr="00AB407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D2EF9" w:rsidRPr="00DE75F4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D2EF9" w:rsidRPr="00DE75F4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DE75F4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8D2EF9" w:rsidRPr="00DE75F4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</w:rPr>
      </w:pPr>
      <w:r w:rsidRPr="00DE75F4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8D2EF9" w:rsidRPr="00DE75F4" w:rsidRDefault="004352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8D2EF9" w:rsidRPr="00DE75F4" w:rsidRDefault="0043529D">
      <w:pPr>
        <w:numPr>
          <w:ilvl w:val="0"/>
          <w:numId w:val="1"/>
        </w:numPr>
        <w:spacing w:after="0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D2EF9" w:rsidRPr="00DE75F4" w:rsidRDefault="004352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D2EF9" w:rsidRPr="00DE75F4" w:rsidRDefault="004352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D2EF9" w:rsidRPr="00DE75F4" w:rsidRDefault="0043529D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D2EF9" w:rsidRPr="00DE75F4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DE75F4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8D2EF9" w:rsidRPr="00DE75F4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185524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185524">
        <w:rPr>
          <w:rFonts w:ascii="Times New Roman" w:hAnsi="Times New Roman"/>
          <w:color w:val="000000"/>
          <w:sz w:val="24"/>
          <w:szCs w:val="24"/>
          <w:lang w:val="ru-RU"/>
        </w:rPr>
        <w:t>России»</w:t>
      </w:r>
    </w:p>
    <w:p w:rsidR="008D2EF9" w:rsidRPr="00185524" w:rsidRDefault="008D2EF9">
      <w:pPr>
        <w:rPr>
          <w:sz w:val="24"/>
          <w:szCs w:val="24"/>
          <w:lang w:val="ru-RU"/>
        </w:rPr>
        <w:sectPr w:rsidR="008D2EF9" w:rsidRPr="00185524" w:rsidSect="00264654">
          <w:pgSz w:w="11906" w:h="16383"/>
          <w:pgMar w:top="709" w:right="850" w:bottom="1134" w:left="1701" w:header="720" w:footer="720" w:gutter="0"/>
          <w:cols w:space="720"/>
        </w:sectPr>
      </w:pPr>
    </w:p>
    <w:p w:rsidR="008D2EF9" w:rsidRPr="00DE75F4" w:rsidRDefault="0043529D" w:rsidP="000D0676">
      <w:pPr>
        <w:spacing w:after="0" w:line="240" w:lineRule="auto"/>
        <w:ind w:left="119"/>
        <w:jc w:val="both"/>
        <w:rPr>
          <w:sz w:val="24"/>
          <w:szCs w:val="24"/>
          <w:lang w:val="ru-RU"/>
        </w:rPr>
      </w:pPr>
      <w:bookmarkStart w:id="6" w:name="block-18857259"/>
      <w:bookmarkEnd w:id="5"/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8D2EF9" w:rsidRPr="00DE75F4" w:rsidRDefault="0043529D" w:rsidP="000D0676">
      <w:pPr>
        <w:spacing w:after="0" w:line="240" w:lineRule="auto"/>
        <w:ind w:left="119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D2EF9" w:rsidRPr="00DE75F4" w:rsidRDefault="0043529D" w:rsidP="000D0676">
      <w:pPr>
        <w:spacing w:after="0" w:line="240" w:lineRule="auto"/>
        <w:ind w:left="119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996253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Историческая карта.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ПЕРВОБЫТНОСТЬ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МИР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Восток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Египет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DE75F4">
        <w:rPr>
          <w:rFonts w:ascii="Times New Roman" w:hAnsi="Times New Roman"/>
          <w:color w:val="000000"/>
          <w:sz w:val="24"/>
          <w:szCs w:val="24"/>
        </w:rPr>
        <w:t>III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DE75F4">
        <w:rPr>
          <w:rFonts w:ascii="Times New Roman" w:hAnsi="Times New Roman"/>
          <w:color w:val="000000"/>
          <w:sz w:val="24"/>
          <w:szCs w:val="24"/>
        </w:rPr>
        <w:t>II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Персидская держава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DE75F4">
        <w:rPr>
          <w:rFonts w:ascii="Times New Roman" w:hAnsi="Times New Roman"/>
          <w:color w:val="000000"/>
          <w:sz w:val="24"/>
          <w:szCs w:val="24"/>
        </w:rPr>
        <w:t>II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Великий, Дарий </w:t>
      </w:r>
      <w:r w:rsidRPr="00DE75F4">
        <w:rPr>
          <w:rFonts w:ascii="Times New Roman" w:hAnsi="Times New Roman"/>
          <w:color w:val="000000"/>
          <w:sz w:val="24"/>
          <w:szCs w:val="24"/>
        </w:rPr>
        <w:t>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Древняя Индия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Китай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Древнейшая Греция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Греческие полисы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DE75F4">
        <w:rPr>
          <w:rFonts w:ascii="Times New Roman" w:hAnsi="Times New Roman"/>
          <w:color w:val="000000"/>
          <w:sz w:val="24"/>
          <w:szCs w:val="24"/>
        </w:rPr>
        <w:t>II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Древний Рим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Римские завоевания в Средиземноморье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DE75F4">
        <w:rPr>
          <w:rFonts w:ascii="Times New Roman" w:hAnsi="Times New Roman"/>
          <w:color w:val="000000"/>
          <w:sz w:val="24"/>
          <w:szCs w:val="24"/>
        </w:rPr>
        <w:t>I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DE75F4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75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8D2EF9" w:rsidRPr="006C2268" w:rsidRDefault="008D2EF9">
      <w:pPr>
        <w:spacing w:after="0" w:line="264" w:lineRule="auto"/>
        <w:ind w:left="120"/>
        <w:jc w:val="both"/>
        <w:rPr>
          <w:sz w:val="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75FE" w:rsidRDefault="006475FE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75FE" w:rsidRDefault="006475FE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75FE" w:rsidRDefault="006475FE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75FE" w:rsidRDefault="006475FE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6475FE" w:rsidRDefault="006475FE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42DB" w:rsidRDefault="000D42DB" w:rsidP="000D067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2EF9" w:rsidRPr="000D42DB" w:rsidRDefault="0043529D" w:rsidP="000D067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8D2EF9" w:rsidRPr="000D42DB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0D42DB">
        <w:rPr>
          <w:rFonts w:ascii="Times New Roman" w:hAnsi="Times New Roman"/>
          <w:color w:val="000000"/>
          <w:sz w:val="24"/>
          <w:szCs w:val="24"/>
        </w:rPr>
        <w:t>VIII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IX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D42DB">
        <w:rPr>
          <w:rFonts w:ascii="Times New Roman" w:hAnsi="Times New Roman"/>
          <w:color w:val="000000"/>
          <w:sz w:val="24"/>
          <w:szCs w:val="24"/>
        </w:rPr>
        <w:t>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D42DB">
        <w:rPr>
          <w:rFonts w:ascii="Times New Roman" w:hAnsi="Times New Roman"/>
          <w:color w:val="000000"/>
          <w:sz w:val="24"/>
          <w:szCs w:val="24"/>
        </w:rPr>
        <w:t>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0D42DB">
        <w:rPr>
          <w:rFonts w:ascii="Times New Roman" w:hAnsi="Times New Roman"/>
          <w:color w:val="000000"/>
          <w:sz w:val="24"/>
          <w:szCs w:val="24"/>
        </w:rPr>
        <w:t>XIV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D42DB">
        <w:rPr>
          <w:rFonts w:ascii="Times New Roman" w:hAnsi="Times New Roman"/>
          <w:color w:val="000000"/>
          <w:sz w:val="24"/>
          <w:szCs w:val="24"/>
        </w:rPr>
        <w:t>XII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D42DB">
        <w:rPr>
          <w:rFonts w:ascii="Times New Roman" w:hAnsi="Times New Roman"/>
          <w:color w:val="000000"/>
          <w:sz w:val="24"/>
          <w:szCs w:val="24"/>
        </w:rPr>
        <w:t>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0D42DB">
        <w:rPr>
          <w:rFonts w:ascii="Times New Roman" w:hAnsi="Times New Roman"/>
          <w:color w:val="000000"/>
          <w:sz w:val="24"/>
          <w:szCs w:val="24"/>
        </w:rPr>
        <w:t>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0D42DB">
        <w:rPr>
          <w:rFonts w:ascii="Times New Roman" w:hAnsi="Times New Roman"/>
          <w:color w:val="000000"/>
          <w:sz w:val="24"/>
          <w:szCs w:val="24"/>
        </w:rPr>
        <w:t>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8D2EF9" w:rsidRPr="000D42DB" w:rsidRDefault="008D2EF9">
      <w:pPr>
        <w:spacing w:after="0"/>
        <w:ind w:left="120"/>
        <w:rPr>
          <w:sz w:val="24"/>
          <w:szCs w:val="24"/>
          <w:lang w:val="ru-RU"/>
        </w:rPr>
      </w:pPr>
    </w:p>
    <w:p w:rsidR="008D2EF9" w:rsidRPr="000D42DB" w:rsidRDefault="0043529D" w:rsidP="000D0676">
      <w:pPr>
        <w:spacing w:after="0"/>
        <w:ind w:left="120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0D42DB">
        <w:rPr>
          <w:rFonts w:ascii="Times New Roman" w:hAnsi="Times New Roman"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D42DB">
        <w:rPr>
          <w:rFonts w:ascii="Times New Roman" w:hAnsi="Times New Roman"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Дмитрий Донской. Куликовская битва. Закрепление первенствующего положения московских князей.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0D42DB">
        <w:rPr>
          <w:rFonts w:ascii="Times New Roman" w:hAnsi="Times New Roman"/>
          <w:color w:val="000000"/>
          <w:sz w:val="24"/>
          <w:szCs w:val="24"/>
        </w:rPr>
        <w:t>XIII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D42DB">
        <w:rPr>
          <w:rFonts w:ascii="Times New Roman" w:hAnsi="Times New Roman"/>
          <w:color w:val="000000"/>
          <w:sz w:val="24"/>
          <w:szCs w:val="24"/>
        </w:rPr>
        <w:t>XIV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D2EF9" w:rsidRDefault="004352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6475FE" w:rsidRPr="00CF6541" w:rsidRDefault="006475FE">
      <w:pPr>
        <w:spacing w:after="0" w:line="264" w:lineRule="auto"/>
        <w:ind w:firstLine="600"/>
        <w:jc w:val="both"/>
        <w:rPr>
          <w:sz w:val="8"/>
          <w:szCs w:val="24"/>
          <w:lang w:val="ru-RU"/>
        </w:rPr>
      </w:pP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D42DB">
        <w:rPr>
          <w:rFonts w:ascii="Times New Roman" w:hAnsi="Times New Roman"/>
          <w:color w:val="000000"/>
          <w:sz w:val="24"/>
          <w:szCs w:val="24"/>
        </w:rPr>
        <w:t>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D2EF9" w:rsidRDefault="004352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F6541" w:rsidRPr="00CF6541" w:rsidRDefault="00CF6541">
      <w:pPr>
        <w:spacing w:after="0" w:line="264" w:lineRule="auto"/>
        <w:ind w:firstLine="600"/>
        <w:jc w:val="both"/>
        <w:rPr>
          <w:sz w:val="10"/>
          <w:szCs w:val="24"/>
          <w:lang w:val="ru-RU"/>
        </w:rPr>
      </w:pP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6475FE" w:rsidRPr="00CF6541" w:rsidRDefault="006475F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14"/>
          <w:szCs w:val="24"/>
          <w:lang w:val="ru-RU"/>
        </w:rPr>
      </w:pPr>
    </w:p>
    <w:p w:rsidR="006475FE" w:rsidRPr="000D42DB" w:rsidRDefault="0043529D" w:rsidP="006475F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8D2EF9" w:rsidRPr="000D42DB" w:rsidRDefault="0043529D" w:rsidP="006475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D2EF9" w:rsidRPr="000D42DB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D42DB">
        <w:rPr>
          <w:rFonts w:ascii="Times New Roman" w:hAnsi="Times New Roman"/>
          <w:color w:val="000000"/>
          <w:sz w:val="24"/>
          <w:szCs w:val="24"/>
        </w:rPr>
        <w:t>XV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D42DB">
        <w:rPr>
          <w:rFonts w:ascii="Times New Roman" w:hAnsi="Times New Roman"/>
          <w:color w:val="000000"/>
          <w:sz w:val="24"/>
          <w:szCs w:val="24"/>
        </w:rPr>
        <w:t>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0D42DB">
        <w:rPr>
          <w:rFonts w:ascii="Times New Roman" w:hAnsi="Times New Roman"/>
          <w:color w:val="000000"/>
          <w:sz w:val="24"/>
          <w:szCs w:val="24"/>
        </w:rPr>
        <w:t>XIII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0D42DB">
        <w:rPr>
          <w:rFonts w:ascii="Times New Roman" w:hAnsi="Times New Roman"/>
          <w:color w:val="000000"/>
          <w:sz w:val="24"/>
          <w:szCs w:val="24"/>
        </w:rPr>
        <w:t>XIV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D42DB">
        <w:rPr>
          <w:rFonts w:ascii="Times New Roman" w:hAnsi="Times New Roman"/>
          <w:color w:val="000000"/>
          <w:sz w:val="24"/>
          <w:szCs w:val="24"/>
        </w:rPr>
        <w:t>VIII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0D42DB">
        <w:rPr>
          <w:rFonts w:ascii="Times New Roman" w:hAnsi="Times New Roman"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0D42DB">
        <w:rPr>
          <w:rFonts w:ascii="Times New Roman" w:hAnsi="Times New Roman"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Экономическая и социальная политика государства. Утверждение маньчжурской династии Цин. 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8D2EF9" w:rsidRPr="00CF6541" w:rsidRDefault="008D2EF9">
      <w:pPr>
        <w:spacing w:after="0" w:line="264" w:lineRule="auto"/>
        <w:ind w:left="120"/>
        <w:jc w:val="both"/>
        <w:rPr>
          <w:sz w:val="4"/>
          <w:szCs w:val="24"/>
          <w:lang w:val="ru-RU"/>
        </w:rPr>
      </w:pPr>
    </w:p>
    <w:p w:rsidR="008D2EF9" w:rsidRPr="000D42DB" w:rsidRDefault="0043529D" w:rsidP="006475F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0D42DB">
        <w:rPr>
          <w:rFonts w:ascii="Times New Roman" w:hAnsi="Times New Roman"/>
          <w:color w:val="000000"/>
          <w:sz w:val="24"/>
          <w:szCs w:val="24"/>
        </w:rPr>
        <w:t>III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0D42DB">
        <w:rPr>
          <w:rFonts w:ascii="Times New Roman" w:hAnsi="Times New Roman"/>
          <w:color w:val="000000"/>
          <w:sz w:val="24"/>
          <w:szCs w:val="24"/>
        </w:rPr>
        <w:t>IV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Накануне Смуты.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0D42DB">
        <w:rPr>
          <w:rFonts w:ascii="Times New Roman" w:hAnsi="Times New Roman"/>
          <w:color w:val="000000"/>
          <w:sz w:val="24"/>
          <w:szCs w:val="24"/>
        </w:rPr>
        <w:t>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D42DB">
        <w:rPr>
          <w:rFonts w:ascii="Times New Roman" w:hAnsi="Times New Roman"/>
          <w:color w:val="000000"/>
          <w:sz w:val="24"/>
          <w:szCs w:val="24"/>
        </w:rPr>
        <w:t>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D2EF9" w:rsidRDefault="0043529D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D7AA7" w:rsidRPr="000D42DB" w:rsidRDefault="000D7A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D2EF9" w:rsidRPr="000D42DB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0D42DB">
        <w:rPr>
          <w:rFonts w:ascii="Times New Roman" w:hAnsi="Times New Roman"/>
          <w:color w:val="000000"/>
          <w:sz w:val="24"/>
          <w:szCs w:val="24"/>
        </w:rPr>
        <w:t>XVI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42DB">
        <w:rPr>
          <w:rFonts w:ascii="Times New Roman" w:hAnsi="Times New Roman"/>
          <w:color w:val="000000"/>
          <w:sz w:val="24"/>
          <w:szCs w:val="24"/>
        </w:rPr>
        <w:t>XVII</w:t>
      </w:r>
      <w:r w:rsidRPr="000D42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8D2EF9" w:rsidRDefault="0043529D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D42DB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Default="000D7AA7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0D7AA7" w:rsidRPr="000D42DB" w:rsidRDefault="000D7AA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8D2EF9" w:rsidRPr="006475FE" w:rsidRDefault="008D2EF9">
      <w:pPr>
        <w:spacing w:after="0" w:line="264" w:lineRule="auto"/>
        <w:ind w:left="120"/>
        <w:jc w:val="both"/>
        <w:rPr>
          <w:sz w:val="2"/>
          <w:szCs w:val="24"/>
          <w:lang w:val="ru-RU"/>
        </w:rPr>
      </w:pPr>
    </w:p>
    <w:p w:rsidR="008D2EF9" w:rsidRPr="000D7AA7" w:rsidRDefault="0043529D" w:rsidP="006475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  <w:r w:rsidR="006475FE" w:rsidRPr="000D7AA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Век Просвещения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D2EF9" w:rsidRPr="000D7AA7" w:rsidRDefault="0043529D" w:rsidP="00CF65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CF6541" w:rsidRPr="000D7AA7" w:rsidRDefault="00CF6541" w:rsidP="00CF654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Реформы управления.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Церковная реформа.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Внешняя политика.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Петр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Павла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юг в 1787 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.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Личность Павла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крепостных крестьян в его журналах. А. Н. Радищев и его «Путешествие из Петербурга в Москву».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XVIII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</w:p>
    <w:p w:rsidR="008D2EF9" w:rsidRPr="000D7AA7" w:rsidRDefault="008D2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Народы Африки в Х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8D2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8D2EF9" w:rsidRPr="000D7AA7" w:rsidRDefault="008D2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История родного края в годы революций и Гражданской войны.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0D7AA7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8D2EF9" w:rsidRPr="000D7AA7" w:rsidRDefault="008D2EF9">
      <w:pPr>
        <w:rPr>
          <w:rFonts w:ascii="Times New Roman" w:hAnsi="Times New Roman" w:cs="Times New Roman"/>
          <w:sz w:val="24"/>
          <w:szCs w:val="24"/>
          <w:lang w:val="ru-RU"/>
        </w:rPr>
        <w:sectPr w:rsidR="008D2EF9" w:rsidRPr="000D7AA7" w:rsidSect="006475FE">
          <w:pgSz w:w="11906" w:h="16383"/>
          <w:pgMar w:top="851" w:right="851" w:bottom="1134" w:left="851" w:header="720" w:footer="720" w:gutter="0"/>
          <w:cols w:space="720"/>
        </w:sect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8857260"/>
      <w:bookmarkEnd w:id="6"/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8D2EF9" w:rsidRPr="000D7AA7" w:rsidRDefault="0043529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D2EF9" w:rsidRPr="000D7AA7" w:rsidRDefault="008D2EF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0D7AA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</w:t>
      </w: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тным результатам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D2EF9" w:rsidRPr="000D7AA7" w:rsidRDefault="008D2EF9">
      <w:pPr>
        <w:spacing w:after="0"/>
        <w:ind w:left="120"/>
        <w:rPr>
          <w:sz w:val="24"/>
          <w:szCs w:val="24"/>
          <w:lang w:val="ru-RU"/>
        </w:rPr>
      </w:pPr>
    </w:p>
    <w:p w:rsidR="008D2EF9" w:rsidRPr="000D7AA7" w:rsidRDefault="0043529D">
      <w:pPr>
        <w:spacing w:after="0"/>
        <w:ind w:left="120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сфере эмоционального интеллекта, понимания себя и других: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D2EF9" w:rsidRPr="000D7AA7" w:rsidRDefault="004352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D2EF9" w:rsidRPr="000D7AA7" w:rsidRDefault="004352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D2EF9" w:rsidRPr="000D7AA7" w:rsidRDefault="004352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D2EF9" w:rsidRPr="000D7AA7" w:rsidRDefault="0043529D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D2EF9" w:rsidRPr="000D7AA7" w:rsidRDefault="004352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D2EF9" w:rsidRPr="000D7AA7" w:rsidRDefault="0043529D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8D2EF9" w:rsidRPr="000D7AA7" w:rsidRDefault="0043529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D2EF9" w:rsidRPr="000D7AA7" w:rsidRDefault="0043529D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8D2EF9" w:rsidRPr="000D7AA7" w:rsidRDefault="0043529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D2EF9" w:rsidRPr="000D7AA7" w:rsidRDefault="0043529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D2EF9" w:rsidRPr="000D7AA7" w:rsidRDefault="0043529D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8D2EF9" w:rsidRPr="000D7AA7" w:rsidRDefault="0043529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8D2EF9" w:rsidRPr="000D7AA7" w:rsidRDefault="0043529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8D2EF9" w:rsidRPr="000D7AA7" w:rsidRDefault="0043529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D2EF9" w:rsidRPr="000D7AA7" w:rsidRDefault="0043529D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D2EF9" w:rsidRPr="000D7AA7" w:rsidRDefault="0043529D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8D2EF9" w:rsidRPr="000D7AA7" w:rsidRDefault="004352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D2EF9" w:rsidRPr="000D7AA7" w:rsidRDefault="0043529D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D2EF9" w:rsidRPr="000D7AA7" w:rsidRDefault="004352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D2EF9" w:rsidRPr="000D7AA7" w:rsidRDefault="004352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D2EF9" w:rsidRPr="000D7AA7" w:rsidRDefault="0043529D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D2EF9" w:rsidRPr="000D7AA7" w:rsidRDefault="004352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D2EF9" w:rsidRPr="000D7AA7" w:rsidRDefault="0043529D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8D2EF9" w:rsidRPr="000D7AA7" w:rsidRDefault="0043529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D2EF9" w:rsidRPr="000D7AA7" w:rsidRDefault="0043529D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8D2EF9" w:rsidRPr="000D7AA7" w:rsidRDefault="0043529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D2EF9" w:rsidRPr="000D7AA7" w:rsidRDefault="0043529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8D2EF9" w:rsidRPr="000D7AA7" w:rsidRDefault="0043529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D2EF9" w:rsidRPr="000D7AA7" w:rsidRDefault="0043529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8D2EF9" w:rsidRPr="000D7AA7" w:rsidRDefault="0043529D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8D2EF9" w:rsidRPr="000D7AA7" w:rsidRDefault="0043529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D2EF9" w:rsidRPr="000D7AA7" w:rsidRDefault="0043529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D2EF9" w:rsidRPr="000D7AA7" w:rsidRDefault="0043529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D2EF9" w:rsidRPr="000D7AA7" w:rsidRDefault="0043529D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D2EF9" w:rsidRPr="000D7AA7" w:rsidRDefault="0043529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8D2EF9" w:rsidRPr="000D7AA7" w:rsidRDefault="0043529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2EF9" w:rsidRPr="000D7AA7" w:rsidRDefault="0043529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D2EF9" w:rsidRPr="000D7AA7" w:rsidRDefault="0043529D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2EF9" w:rsidRPr="000D7AA7" w:rsidRDefault="0043529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D2EF9" w:rsidRPr="000D7AA7" w:rsidRDefault="0043529D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8D2EF9" w:rsidRPr="000D7AA7" w:rsidRDefault="0043529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D2EF9" w:rsidRPr="000D7AA7" w:rsidRDefault="0043529D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D2EF9" w:rsidRPr="000D7AA7" w:rsidRDefault="0043529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D2EF9" w:rsidRPr="000D7AA7" w:rsidRDefault="0043529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8D2EF9" w:rsidRPr="000D7AA7" w:rsidRDefault="0043529D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D2EF9" w:rsidRPr="000D7AA7" w:rsidRDefault="0043529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8D2EF9" w:rsidRPr="000D7AA7" w:rsidRDefault="0043529D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8D2EF9" w:rsidRPr="000D7AA7" w:rsidRDefault="0043529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8D2EF9" w:rsidRPr="000D7AA7" w:rsidRDefault="0043529D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8D2EF9" w:rsidRPr="000D7AA7" w:rsidRDefault="0043529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D2EF9" w:rsidRPr="000D7AA7" w:rsidRDefault="0043529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D2EF9" w:rsidRPr="000D7AA7" w:rsidRDefault="0043529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D2EF9" w:rsidRPr="000D7AA7" w:rsidRDefault="0043529D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8D2EF9" w:rsidRPr="000D7AA7" w:rsidRDefault="004352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8D2EF9" w:rsidRPr="000D7AA7" w:rsidRDefault="004352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D7AA7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8D2EF9" w:rsidRPr="000D7AA7" w:rsidRDefault="004352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D2EF9" w:rsidRPr="000D7AA7" w:rsidRDefault="0043529D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излагать альтернативные оценки событий и личностей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D2EF9" w:rsidRPr="000D7AA7" w:rsidRDefault="0043529D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8D2EF9" w:rsidRPr="000D7AA7" w:rsidRDefault="004352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D2EF9" w:rsidRPr="000D7AA7" w:rsidRDefault="004352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8D2EF9" w:rsidRPr="000D7AA7" w:rsidRDefault="0043529D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0D7AA7">
        <w:rPr>
          <w:rFonts w:ascii="Times New Roman" w:hAnsi="Times New Roman"/>
          <w:color w:val="000000"/>
          <w:sz w:val="24"/>
          <w:szCs w:val="24"/>
        </w:rPr>
        <w:t>XVII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0D7AA7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D2EF9" w:rsidRPr="000D7AA7" w:rsidRDefault="0043529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8D2EF9" w:rsidRPr="000D7AA7" w:rsidRDefault="0043529D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D2EF9" w:rsidRPr="000D7AA7" w:rsidRDefault="0043529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D2EF9" w:rsidRPr="000D7AA7" w:rsidRDefault="0043529D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8D2EF9" w:rsidRPr="000D7AA7" w:rsidRDefault="0043529D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8D2EF9" w:rsidRPr="000D7AA7" w:rsidRDefault="004352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D2EF9" w:rsidRPr="000D7AA7" w:rsidRDefault="004352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D2EF9" w:rsidRPr="000D7AA7" w:rsidRDefault="0043529D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8D2EF9" w:rsidRPr="000D7AA7" w:rsidRDefault="004352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8D2EF9" w:rsidRPr="000D7AA7" w:rsidRDefault="004352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8D2EF9" w:rsidRPr="000D7AA7" w:rsidRDefault="004352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D2EF9" w:rsidRPr="000D7AA7" w:rsidRDefault="0043529D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D2EF9" w:rsidRPr="000D7AA7" w:rsidRDefault="0043529D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8D2EF9" w:rsidRPr="000D7AA7" w:rsidRDefault="004352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8D2EF9" w:rsidRPr="000D7AA7" w:rsidRDefault="0043529D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XVIII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8D2EF9" w:rsidRPr="000D7AA7" w:rsidRDefault="008D2EF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8D2EF9" w:rsidRPr="000D7AA7" w:rsidRDefault="0043529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8D2EF9" w:rsidRPr="000D7AA7" w:rsidRDefault="0043529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D2EF9" w:rsidRPr="000D7AA7" w:rsidRDefault="0043529D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8D2EF9" w:rsidRPr="000D7AA7" w:rsidRDefault="004352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D2EF9" w:rsidRPr="000D7AA7" w:rsidRDefault="004352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D2EF9" w:rsidRPr="000D7AA7" w:rsidRDefault="004352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8D2EF9" w:rsidRPr="000D7AA7" w:rsidRDefault="0043529D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8D2EF9" w:rsidRPr="000D7AA7" w:rsidRDefault="004352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8D2EF9" w:rsidRPr="000D7AA7" w:rsidRDefault="0043529D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8D2EF9" w:rsidRPr="000D7AA7" w:rsidRDefault="0043529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D2EF9" w:rsidRPr="000D7AA7" w:rsidRDefault="0043529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D2EF9" w:rsidRPr="000D7AA7" w:rsidRDefault="0043529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8D2EF9" w:rsidRPr="000D7AA7" w:rsidRDefault="0043529D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8D2EF9" w:rsidRPr="000D7AA7" w:rsidRDefault="004352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D2EF9" w:rsidRPr="000D7AA7" w:rsidRDefault="004352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8D2EF9" w:rsidRPr="000D7AA7" w:rsidRDefault="004352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8D2EF9" w:rsidRPr="000D7AA7" w:rsidRDefault="0043529D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8D2EF9" w:rsidRPr="000D7AA7" w:rsidRDefault="0043529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D2EF9" w:rsidRPr="000D7AA7" w:rsidRDefault="0043529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D2EF9" w:rsidRPr="000D7AA7" w:rsidRDefault="0043529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D2EF9" w:rsidRPr="000D7AA7" w:rsidRDefault="0043529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D2EF9" w:rsidRPr="000D7AA7" w:rsidRDefault="0043529D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D2EF9" w:rsidRPr="000D7AA7" w:rsidRDefault="0043529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8D2EF9" w:rsidRPr="000D7AA7" w:rsidRDefault="0043529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D2EF9" w:rsidRPr="000D7AA7" w:rsidRDefault="0043529D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D2EF9" w:rsidRPr="000D7AA7" w:rsidRDefault="0043529D">
      <w:pPr>
        <w:spacing w:after="0" w:line="264" w:lineRule="auto"/>
        <w:ind w:left="120"/>
        <w:jc w:val="both"/>
        <w:rPr>
          <w:sz w:val="24"/>
          <w:szCs w:val="24"/>
        </w:rPr>
      </w:pPr>
      <w:r w:rsidRPr="000D7AA7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8D2EF9" w:rsidRPr="000D7AA7" w:rsidRDefault="0043529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D2EF9" w:rsidRPr="000D7AA7" w:rsidRDefault="0043529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8D2EF9" w:rsidRPr="000D7AA7" w:rsidRDefault="0043529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0D7AA7">
        <w:rPr>
          <w:rFonts w:ascii="Times New Roman" w:hAnsi="Times New Roman"/>
          <w:color w:val="000000"/>
          <w:sz w:val="24"/>
          <w:szCs w:val="24"/>
        </w:rPr>
        <w:t>XIX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D2EF9" w:rsidRPr="000D7AA7" w:rsidRDefault="0043529D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D7AA7">
        <w:rPr>
          <w:rFonts w:ascii="Times New Roman" w:hAnsi="Times New Roman"/>
          <w:color w:val="000000"/>
          <w:sz w:val="24"/>
          <w:szCs w:val="24"/>
        </w:rPr>
        <w:t>XX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0D7AA7">
        <w:rPr>
          <w:rFonts w:ascii="Times New Roman" w:hAnsi="Times New Roman"/>
          <w:color w:val="000000"/>
          <w:sz w:val="24"/>
          <w:szCs w:val="24"/>
        </w:rPr>
        <w:t>I</w:t>
      </w:r>
      <w:r w:rsidRPr="000D7AA7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8D2EF9" w:rsidRPr="000D7AA7" w:rsidRDefault="008D2EF9">
      <w:pPr>
        <w:rPr>
          <w:sz w:val="24"/>
          <w:szCs w:val="24"/>
          <w:lang w:val="ru-RU"/>
        </w:rPr>
        <w:sectPr w:rsidR="008D2EF9" w:rsidRPr="000D7AA7" w:rsidSect="000D7AA7">
          <w:pgSz w:w="11906" w:h="16383"/>
          <w:pgMar w:top="1134" w:right="851" w:bottom="1134" w:left="851" w:header="720" w:footer="720" w:gutter="0"/>
          <w:cols w:space="720"/>
        </w:sectPr>
      </w:pP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18857256"/>
      <w:bookmarkEnd w:id="7"/>
      <w:r w:rsidRPr="00921EF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676"/>
      </w:tblGrid>
      <w:tr w:rsidR="008D2EF9" w:rsidRPr="00921EFE" w:rsidTr="00210D6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210D68" w:rsidRDefault="0043529D" w:rsidP="00210D6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История Древнего мира</w:t>
            </w:r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Первобытность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427" w:type="dxa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Древний мир. Древний Восток</w:t>
            </w:r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Египет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цивилизации Месопотамии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Восточное Средиземноморье в древности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Персидская держава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Китай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427" w:type="dxa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3.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Древняя Греция. Эллинизм</w:t>
            </w:r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Древнейшая Греция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Греческие полисы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Древней Греции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Македонские завоевания. Эллинизм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427" w:type="dxa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14701" w:type="dxa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Рим</w:t>
            </w:r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Римского государства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завоевания в Средиземноморье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Расцвет и падение Римской империи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210D6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Древнего Рима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41393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427" w:type="dxa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 w:rsidTr="00210D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7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921EFE" w:rsidRDefault="008D2EF9">
      <w:pPr>
        <w:rPr>
          <w:rFonts w:ascii="Times New Roman" w:hAnsi="Times New Roman" w:cs="Times New Roman"/>
          <w:sz w:val="24"/>
          <w:szCs w:val="24"/>
        </w:rPr>
        <w:sectPr w:rsidR="008D2EF9" w:rsidRPr="00921EFE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3050"/>
      </w:tblGrid>
      <w:tr w:rsidR="008D2EF9" w:rsidRPr="00921EF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Всеобщая история. История Средних веков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Византийская империя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Арабы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—Х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Русь в середине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земли и их соседи в середине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XIV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единого Русского государства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с древнейших времен до конца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414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921EFE" w:rsidRDefault="008D2EF9">
      <w:pPr>
        <w:rPr>
          <w:rFonts w:ascii="Times New Roman" w:hAnsi="Times New Roman" w:cs="Times New Roman"/>
          <w:sz w:val="24"/>
          <w:szCs w:val="24"/>
        </w:rPr>
        <w:sectPr w:rsidR="008D2EF9" w:rsidRPr="00921EFE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3036"/>
      </w:tblGrid>
      <w:tr w:rsidR="008D2EF9" w:rsidRPr="00921EF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Конец XV — XVII в.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Изменения в европейском обществе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—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‒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4168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921EFE" w:rsidRDefault="008D2EF9">
      <w:pPr>
        <w:rPr>
          <w:rFonts w:ascii="Times New Roman" w:hAnsi="Times New Roman" w:cs="Times New Roman"/>
          <w:sz w:val="24"/>
          <w:szCs w:val="24"/>
        </w:rPr>
        <w:sectPr w:rsidR="008D2EF9" w:rsidRPr="00921EFE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3050"/>
      </w:tblGrid>
      <w:tr w:rsidR="008D2EF9" w:rsidRPr="00921EF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 в.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Государства Европы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Французская революция конца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Европейская культура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Востока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bce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Россия в конце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в.: от царства к империи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эпоху преобразований Петра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после Петра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1760-1790-х гг. Правление Екатерины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Павла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Российской империи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921EFE" w:rsidRDefault="008D2EF9">
      <w:pPr>
        <w:rPr>
          <w:rFonts w:ascii="Times New Roman" w:hAnsi="Times New Roman" w:cs="Times New Roman"/>
          <w:sz w:val="24"/>
          <w:szCs w:val="24"/>
        </w:rPr>
        <w:sectPr w:rsidR="008D2EF9" w:rsidRPr="00921EFE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Pr="00921EFE" w:rsidRDefault="0043529D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21EF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3036"/>
      </w:tblGrid>
      <w:tr w:rsidR="008D2EF9" w:rsidRPr="00921EFE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921EFE" w:rsidRDefault="008D2E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XIХ — начало ХХ в.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начале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921EF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r w:rsidRPr="00921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России"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921E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43529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1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D2EF9" w:rsidRPr="00921EFE" w:rsidRDefault="008D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210D68" w:rsidRDefault="008D2EF9">
      <w:pPr>
        <w:rPr>
          <w:rFonts w:ascii="Times New Roman" w:hAnsi="Times New Roman" w:cs="Times New Roman"/>
          <w:sz w:val="24"/>
          <w:szCs w:val="24"/>
          <w:lang w:val="ru-RU"/>
        </w:rPr>
        <w:sectPr w:rsidR="008D2EF9" w:rsidRPr="00210D68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Pr="00210D68" w:rsidRDefault="008D2EF9">
      <w:pPr>
        <w:rPr>
          <w:rFonts w:ascii="Times New Roman" w:hAnsi="Times New Roman" w:cs="Times New Roman"/>
          <w:sz w:val="24"/>
          <w:szCs w:val="24"/>
          <w:lang w:val="ru-RU"/>
        </w:rPr>
        <w:sectPr w:rsidR="008D2EF9" w:rsidRPr="00210D68" w:rsidSect="00921EFE">
          <w:pgSz w:w="16383" w:h="11906" w:orient="landscape"/>
          <w:pgMar w:top="1134" w:right="851" w:bottom="1134" w:left="851" w:header="720" w:footer="720" w:gutter="0"/>
          <w:cols w:space="720"/>
        </w:sectPr>
      </w:pPr>
    </w:p>
    <w:p w:rsidR="008D2EF9" w:rsidRDefault="0043529D" w:rsidP="00D16E63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18857257"/>
      <w:bookmarkEnd w:id="8"/>
      <w:r w:rsidRPr="00D16E6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  <w:r w:rsidR="00D16E6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D16E6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КЛАСС </w:t>
      </w:r>
    </w:p>
    <w:p w:rsidR="004D58AE" w:rsidRPr="004D58AE" w:rsidRDefault="004D58AE" w:rsidP="00D16E63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121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311"/>
        <w:gridCol w:w="1140"/>
        <w:gridCol w:w="1841"/>
        <w:gridCol w:w="1910"/>
        <w:gridCol w:w="1347"/>
        <w:gridCol w:w="3583"/>
      </w:tblGrid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D16E63" w:rsidRDefault="008D2EF9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D16E63" w:rsidRDefault="008D2EF9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D16E63" w:rsidRDefault="008D2EF9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Pr="00D16E63" w:rsidRDefault="008D2EF9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9380</w:t>
              </w:r>
            </w:hyperlink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9740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050</w:t>
              </w:r>
            </w:hyperlink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244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fabea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fadfc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130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324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748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fbac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fbdd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0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fbfcc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fcaf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1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условия Древней Греции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836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12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afcc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3D47DC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47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002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Эллинистические государства 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/8640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Эллинизм»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/886465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/886469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/88646848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</w:p>
        </w:tc>
      </w:tr>
      <w:tr w:rsidR="008D2EF9" w:rsidRPr="00264654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господства Рима в Средиземноморье.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/88646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faa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/886470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/886472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/886473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/886474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/88647608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/88647716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Император Константин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/88647838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/8864795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4D58AE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D02956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4D58AE" w:rsidRPr="004D58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4D58AE" w:rsidRPr="004D58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4D58AE" w:rsidRPr="004D58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4D58AE" w:rsidRPr="004D58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/88647</w:t>
              </w:r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4D58AE" w:rsidRPr="004D58A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4D58AE"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D2EF9" w:rsidRPr="000B7F18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/88647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16E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6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EF9" w:rsidRPr="00D16E63" w:rsidTr="00D16E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2EF9" w:rsidRPr="00D16E63" w:rsidRDefault="0043529D" w:rsidP="00D16E63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E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D16E63" w:rsidRDefault="008D2EF9" w:rsidP="00D16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2EF9" w:rsidRPr="00D16E63" w:rsidRDefault="008D2EF9" w:rsidP="00D16E6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D2EF9" w:rsidRPr="00D16E63" w:rsidSect="00D16E63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8D2EF9" w:rsidRDefault="00435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8D2EF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26465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Default="008D2EF9"/>
        </w:tc>
      </w:tr>
    </w:tbl>
    <w:p w:rsidR="008D2EF9" w:rsidRDefault="008D2EF9">
      <w:pPr>
        <w:sectPr w:rsidR="008D2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F9" w:rsidRDefault="00435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8D2EF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Default="008D2EF9"/>
        </w:tc>
      </w:tr>
    </w:tbl>
    <w:p w:rsidR="008D2EF9" w:rsidRDefault="008D2EF9">
      <w:pPr>
        <w:sectPr w:rsidR="008D2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F9" w:rsidRDefault="00435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8D2EF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766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76689" w:rsidRDefault="0043529D">
            <w:pPr>
              <w:spacing w:after="0"/>
              <w:ind w:left="135"/>
              <w:rPr>
                <w:lang w:val="ru-RU"/>
              </w:rPr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766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Default="008D2EF9"/>
        </w:tc>
      </w:tr>
    </w:tbl>
    <w:p w:rsidR="008D2EF9" w:rsidRDefault="008D2EF9">
      <w:pPr>
        <w:sectPr w:rsidR="008D2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F9" w:rsidRDefault="004352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8D2E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2EF9" w:rsidRDefault="008D2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2EF9" w:rsidRDefault="008D2EF9"/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D2EF9" w:rsidRPr="000B7F1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3D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D2EF9" w:rsidRDefault="008D2EF9">
            <w:pPr>
              <w:spacing w:after="0"/>
              <w:ind w:left="135"/>
            </w:pPr>
          </w:p>
        </w:tc>
      </w:tr>
      <w:tr w:rsidR="008D2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Pr="00E23D1A" w:rsidRDefault="0043529D">
            <w:pPr>
              <w:spacing w:after="0"/>
              <w:ind w:left="135"/>
              <w:rPr>
                <w:lang w:val="ru-RU"/>
              </w:rPr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 w:rsidRPr="00E23D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D2EF9" w:rsidRDefault="004352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2EF9" w:rsidRDefault="008D2EF9"/>
        </w:tc>
      </w:tr>
    </w:tbl>
    <w:p w:rsidR="008D2EF9" w:rsidRDefault="008D2EF9">
      <w:pPr>
        <w:sectPr w:rsidR="008D2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F9" w:rsidRDefault="008D2EF9">
      <w:pPr>
        <w:sectPr w:rsidR="008D2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bookmarkStart w:id="10" w:name="block-18857258"/>
      <w:bookmarkEnd w:id="9"/>
      <w:r w:rsidRPr="0099625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996253">
        <w:rPr>
          <w:sz w:val="24"/>
          <w:szCs w:val="24"/>
          <w:lang w:val="ru-RU"/>
        </w:rPr>
        <w:br/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 России. </w:t>
      </w:r>
      <w:r w:rsidRPr="00996253">
        <w:rPr>
          <w:rFonts w:ascii="Times New Roman" w:hAnsi="Times New Roman"/>
          <w:color w:val="000000"/>
          <w:sz w:val="24"/>
          <w:szCs w:val="24"/>
        </w:rPr>
        <w:t>XVIII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век, 8 класс/ Захаров В.Н., Пчелов Е.В.; под редакцией Петрова Ю.А, Общество с ограниченной ответственностью «Русское слово - учебник»</w:t>
      </w:r>
      <w:r w:rsidRPr="00996253">
        <w:rPr>
          <w:sz w:val="24"/>
          <w:szCs w:val="24"/>
          <w:lang w:val="ru-RU"/>
        </w:rPr>
        <w:br/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Средних веков: учебник для 6 класса общеобразовательных организаций 6 класс/ Бойцов М.А., Шукуров Р.М.; под науч. ред. Карпова С.П., ООО «Русское слово - учебник»</w:t>
      </w:r>
      <w:r w:rsidRPr="00996253">
        <w:rPr>
          <w:sz w:val="24"/>
          <w:szCs w:val="24"/>
          <w:lang w:val="ru-RU"/>
        </w:rPr>
        <w:br/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История России. </w:t>
      </w:r>
      <w:r w:rsidRPr="00996253">
        <w:rPr>
          <w:rFonts w:ascii="Times New Roman" w:hAnsi="Times New Roman"/>
          <w:color w:val="000000"/>
          <w:sz w:val="24"/>
          <w:szCs w:val="24"/>
        </w:rPr>
        <w:t>XVI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96253">
        <w:rPr>
          <w:rFonts w:ascii="Times New Roman" w:hAnsi="Times New Roman"/>
          <w:color w:val="000000"/>
          <w:sz w:val="24"/>
          <w:szCs w:val="24"/>
        </w:rPr>
        <w:t>XVII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996253">
        <w:rPr>
          <w:sz w:val="24"/>
          <w:szCs w:val="24"/>
          <w:lang w:val="ru-RU"/>
        </w:rPr>
        <w:br/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,История. Всеобщая история. История Нового времени. </w:t>
      </w:r>
      <w:r w:rsidRPr="00996253">
        <w:rPr>
          <w:rFonts w:ascii="Times New Roman" w:hAnsi="Times New Roman"/>
          <w:color w:val="000000"/>
          <w:sz w:val="24"/>
          <w:szCs w:val="24"/>
        </w:rPr>
        <w:t>XVIII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996253">
        <w:rPr>
          <w:sz w:val="24"/>
          <w:szCs w:val="24"/>
          <w:lang w:val="ru-RU"/>
        </w:rPr>
        <w:br/>
      </w:r>
      <w:bookmarkStart w:id="11" w:name="c6612d7c-6144-4cab-b55c-f60ef824c9f9"/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История. Всеобщая история. История Нового времени. 1801–1914: учебник для 9 класса общеобразовательных организаций, 9 класс/ Загладин Н.В., Белоусов Л.С.; под науч. ред. Карпова С.П., ООО «Русское слово - учебник»</w:t>
      </w:r>
      <w:bookmarkEnd w:id="11"/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8D2EF9" w:rsidRPr="00996253" w:rsidRDefault="008D2EF9" w:rsidP="00996253">
      <w:pPr>
        <w:spacing w:after="0" w:line="240" w:lineRule="auto"/>
        <w:ind w:left="119"/>
        <w:rPr>
          <w:sz w:val="24"/>
          <w:szCs w:val="24"/>
          <w:lang w:val="ru-RU"/>
        </w:rPr>
      </w:pP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</w:pPr>
      <w:r w:rsidRPr="00996253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D2EF9" w:rsidRPr="00996253" w:rsidRDefault="0043529D" w:rsidP="00996253">
      <w:pPr>
        <w:spacing w:after="0" w:line="240" w:lineRule="auto"/>
        <w:ind w:left="119"/>
        <w:rPr>
          <w:sz w:val="24"/>
          <w:szCs w:val="24"/>
          <w:lang w:val="ru-RU"/>
        </w:rPr>
        <w:sectPr w:rsidR="008D2EF9" w:rsidRPr="00996253">
          <w:pgSz w:w="11906" w:h="16383"/>
          <w:pgMar w:top="1134" w:right="850" w:bottom="1134" w:left="1701" w:header="720" w:footer="720" w:gutter="0"/>
          <w:cols w:space="720"/>
        </w:sectPr>
      </w:pP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96253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2" w:name="954910a6-450c-47a0-80e2-529fad0f6e94"/>
      <w:r w:rsidRPr="00996253">
        <w:rPr>
          <w:rFonts w:ascii="Times New Roman" w:hAnsi="Times New Roman"/>
          <w:color w:val="000000"/>
          <w:sz w:val="24"/>
          <w:szCs w:val="24"/>
        </w:rPr>
        <w:t>https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996253">
        <w:rPr>
          <w:rFonts w:ascii="Times New Roman" w:hAnsi="Times New Roman"/>
          <w:color w:val="000000"/>
          <w:sz w:val="24"/>
          <w:szCs w:val="24"/>
        </w:rPr>
        <w:t>m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6253">
        <w:rPr>
          <w:rFonts w:ascii="Times New Roman" w:hAnsi="Times New Roman"/>
          <w:color w:val="000000"/>
          <w:sz w:val="24"/>
          <w:szCs w:val="24"/>
        </w:rPr>
        <w:t>edsoo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96253">
        <w:rPr>
          <w:rFonts w:ascii="Times New Roman" w:hAnsi="Times New Roman"/>
          <w:color w:val="000000"/>
          <w:sz w:val="24"/>
          <w:szCs w:val="24"/>
        </w:rPr>
        <w:t>ru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/7</w:t>
      </w:r>
      <w:r w:rsidRPr="00996253">
        <w:rPr>
          <w:rFonts w:ascii="Times New Roman" w:hAnsi="Times New Roman"/>
          <w:color w:val="000000"/>
          <w:sz w:val="24"/>
          <w:szCs w:val="24"/>
        </w:rPr>
        <w:t>f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41393</w:t>
      </w:r>
      <w:r w:rsidRPr="00996253">
        <w:rPr>
          <w:rFonts w:ascii="Times New Roman" w:hAnsi="Times New Roman"/>
          <w:color w:val="000000"/>
          <w:sz w:val="24"/>
          <w:szCs w:val="24"/>
        </w:rPr>
        <w:t>a</w:t>
      </w:r>
      <w:bookmarkEnd w:id="12"/>
      <w:r w:rsidRPr="00996253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996253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bookmarkEnd w:id="10"/>
    <w:p w:rsidR="0043529D" w:rsidRPr="00E23D1A" w:rsidRDefault="0043529D">
      <w:pPr>
        <w:rPr>
          <w:lang w:val="ru-RU"/>
        </w:rPr>
      </w:pPr>
    </w:p>
    <w:sectPr w:rsidR="0043529D" w:rsidRPr="00E23D1A" w:rsidSect="008D2E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113"/>
    <w:multiLevelType w:val="multilevel"/>
    <w:tmpl w:val="187ED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7525D6"/>
    <w:multiLevelType w:val="multilevel"/>
    <w:tmpl w:val="91AAC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B3F4F"/>
    <w:multiLevelType w:val="multilevel"/>
    <w:tmpl w:val="E64EF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76D06"/>
    <w:multiLevelType w:val="multilevel"/>
    <w:tmpl w:val="B942B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0E6725"/>
    <w:multiLevelType w:val="multilevel"/>
    <w:tmpl w:val="8598B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73DC4"/>
    <w:multiLevelType w:val="multilevel"/>
    <w:tmpl w:val="7FB0E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F94726"/>
    <w:multiLevelType w:val="multilevel"/>
    <w:tmpl w:val="83D04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462962"/>
    <w:multiLevelType w:val="multilevel"/>
    <w:tmpl w:val="79FE6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59764B"/>
    <w:multiLevelType w:val="multilevel"/>
    <w:tmpl w:val="F5FE9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B3E74"/>
    <w:multiLevelType w:val="multilevel"/>
    <w:tmpl w:val="5A20EC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CC5775"/>
    <w:multiLevelType w:val="multilevel"/>
    <w:tmpl w:val="B7EEC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124F43"/>
    <w:multiLevelType w:val="multilevel"/>
    <w:tmpl w:val="E6783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A3638C2"/>
    <w:multiLevelType w:val="multilevel"/>
    <w:tmpl w:val="32D8F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1902C3"/>
    <w:multiLevelType w:val="multilevel"/>
    <w:tmpl w:val="52EA3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8966E5"/>
    <w:multiLevelType w:val="multilevel"/>
    <w:tmpl w:val="5F4A0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5D2DF0"/>
    <w:multiLevelType w:val="multilevel"/>
    <w:tmpl w:val="163C7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67229E"/>
    <w:multiLevelType w:val="multilevel"/>
    <w:tmpl w:val="7E223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963D6B"/>
    <w:multiLevelType w:val="multilevel"/>
    <w:tmpl w:val="F3EC3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281A2A"/>
    <w:multiLevelType w:val="multilevel"/>
    <w:tmpl w:val="F2D0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0E02C71"/>
    <w:multiLevelType w:val="multilevel"/>
    <w:tmpl w:val="63286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1162C9"/>
    <w:multiLevelType w:val="multilevel"/>
    <w:tmpl w:val="20B06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42147A"/>
    <w:multiLevelType w:val="multilevel"/>
    <w:tmpl w:val="5F141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60372D"/>
    <w:multiLevelType w:val="multilevel"/>
    <w:tmpl w:val="D172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7532F78"/>
    <w:multiLevelType w:val="multilevel"/>
    <w:tmpl w:val="A57C2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6307C5"/>
    <w:multiLevelType w:val="multilevel"/>
    <w:tmpl w:val="881031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9730BB9"/>
    <w:multiLevelType w:val="multilevel"/>
    <w:tmpl w:val="0EE6CC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C4127F"/>
    <w:multiLevelType w:val="multilevel"/>
    <w:tmpl w:val="ADF417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A00FC0"/>
    <w:multiLevelType w:val="multilevel"/>
    <w:tmpl w:val="B5BA2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7C1324"/>
    <w:multiLevelType w:val="multilevel"/>
    <w:tmpl w:val="F704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A25EE"/>
    <w:multiLevelType w:val="multilevel"/>
    <w:tmpl w:val="911ED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1330C"/>
    <w:multiLevelType w:val="multilevel"/>
    <w:tmpl w:val="38E27E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D73DAB"/>
    <w:multiLevelType w:val="multilevel"/>
    <w:tmpl w:val="1DE2D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D9071C"/>
    <w:multiLevelType w:val="multilevel"/>
    <w:tmpl w:val="E36E7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6621C6C"/>
    <w:multiLevelType w:val="multilevel"/>
    <w:tmpl w:val="2A88F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A563AE"/>
    <w:multiLevelType w:val="multilevel"/>
    <w:tmpl w:val="ABDCC8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FD27AE"/>
    <w:multiLevelType w:val="multilevel"/>
    <w:tmpl w:val="CC7EA3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995242"/>
    <w:multiLevelType w:val="multilevel"/>
    <w:tmpl w:val="05D29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56116B"/>
    <w:multiLevelType w:val="multilevel"/>
    <w:tmpl w:val="F5988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10"/>
  </w:num>
  <w:num w:numId="3">
    <w:abstractNumId w:val="31"/>
  </w:num>
  <w:num w:numId="4">
    <w:abstractNumId w:val="32"/>
  </w:num>
  <w:num w:numId="5">
    <w:abstractNumId w:val="19"/>
  </w:num>
  <w:num w:numId="6">
    <w:abstractNumId w:val="13"/>
  </w:num>
  <w:num w:numId="7">
    <w:abstractNumId w:val="15"/>
  </w:num>
  <w:num w:numId="8">
    <w:abstractNumId w:val="18"/>
  </w:num>
  <w:num w:numId="9">
    <w:abstractNumId w:val="2"/>
  </w:num>
  <w:num w:numId="10">
    <w:abstractNumId w:val="27"/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5"/>
  </w:num>
  <w:num w:numId="16">
    <w:abstractNumId w:val="0"/>
  </w:num>
  <w:num w:numId="17">
    <w:abstractNumId w:val="17"/>
  </w:num>
  <w:num w:numId="18">
    <w:abstractNumId w:val="3"/>
  </w:num>
  <w:num w:numId="19">
    <w:abstractNumId w:val="1"/>
  </w:num>
  <w:num w:numId="20">
    <w:abstractNumId w:val="8"/>
  </w:num>
  <w:num w:numId="21">
    <w:abstractNumId w:val="7"/>
  </w:num>
  <w:num w:numId="22">
    <w:abstractNumId w:val="24"/>
  </w:num>
  <w:num w:numId="23">
    <w:abstractNumId w:val="30"/>
  </w:num>
  <w:num w:numId="24">
    <w:abstractNumId w:val="4"/>
  </w:num>
  <w:num w:numId="25">
    <w:abstractNumId w:val="9"/>
  </w:num>
  <w:num w:numId="26">
    <w:abstractNumId w:val="26"/>
  </w:num>
  <w:num w:numId="27">
    <w:abstractNumId w:val="33"/>
  </w:num>
  <w:num w:numId="28">
    <w:abstractNumId w:val="6"/>
  </w:num>
  <w:num w:numId="29">
    <w:abstractNumId w:val="37"/>
  </w:num>
  <w:num w:numId="30">
    <w:abstractNumId w:val="36"/>
  </w:num>
  <w:num w:numId="31">
    <w:abstractNumId w:val="29"/>
  </w:num>
  <w:num w:numId="32">
    <w:abstractNumId w:val="11"/>
  </w:num>
  <w:num w:numId="33">
    <w:abstractNumId w:val="21"/>
  </w:num>
  <w:num w:numId="34">
    <w:abstractNumId w:val="12"/>
  </w:num>
  <w:num w:numId="35">
    <w:abstractNumId w:val="14"/>
  </w:num>
  <w:num w:numId="36">
    <w:abstractNumId w:val="28"/>
  </w:num>
  <w:num w:numId="37">
    <w:abstractNumId w:val="35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compat/>
  <w:rsids>
    <w:rsidRoot w:val="008D2EF9"/>
    <w:rsid w:val="00082EBB"/>
    <w:rsid w:val="0008326A"/>
    <w:rsid w:val="000B7F18"/>
    <w:rsid w:val="000C6D4C"/>
    <w:rsid w:val="000D0676"/>
    <w:rsid w:val="000D42DB"/>
    <w:rsid w:val="000D7AA7"/>
    <w:rsid w:val="00185524"/>
    <w:rsid w:val="001C6E73"/>
    <w:rsid w:val="00210D68"/>
    <w:rsid w:val="0026362C"/>
    <w:rsid w:val="00264654"/>
    <w:rsid w:val="002B61F3"/>
    <w:rsid w:val="002D0564"/>
    <w:rsid w:val="002E33A5"/>
    <w:rsid w:val="00392AA2"/>
    <w:rsid w:val="003C5862"/>
    <w:rsid w:val="003D47DC"/>
    <w:rsid w:val="0043529D"/>
    <w:rsid w:val="004B0B69"/>
    <w:rsid w:val="004D58AE"/>
    <w:rsid w:val="004F6C3C"/>
    <w:rsid w:val="00533526"/>
    <w:rsid w:val="00586DF2"/>
    <w:rsid w:val="006028DD"/>
    <w:rsid w:val="00611252"/>
    <w:rsid w:val="006271A9"/>
    <w:rsid w:val="006475FE"/>
    <w:rsid w:val="006C2268"/>
    <w:rsid w:val="006F4AEB"/>
    <w:rsid w:val="00700A5D"/>
    <w:rsid w:val="007751A1"/>
    <w:rsid w:val="00777AA8"/>
    <w:rsid w:val="00861DE6"/>
    <w:rsid w:val="00876ECB"/>
    <w:rsid w:val="008D2EF9"/>
    <w:rsid w:val="00921EFE"/>
    <w:rsid w:val="00996253"/>
    <w:rsid w:val="009B3032"/>
    <w:rsid w:val="00A603A4"/>
    <w:rsid w:val="00AB4079"/>
    <w:rsid w:val="00B0612A"/>
    <w:rsid w:val="00BB73AA"/>
    <w:rsid w:val="00C62C8A"/>
    <w:rsid w:val="00CC3472"/>
    <w:rsid w:val="00CF6541"/>
    <w:rsid w:val="00D02956"/>
    <w:rsid w:val="00D16E63"/>
    <w:rsid w:val="00D20B87"/>
    <w:rsid w:val="00DE75F4"/>
    <w:rsid w:val="00E2149C"/>
    <w:rsid w:val="00E23D1A"/>
    <w:rsid w:val="00E5373B"/>
    <w:rsid w:val="00E76689"/>
    <w:rsid w:val="00EA7B6D"/>
    <w:rsid w:val="00ED4F67"/>
    <w:rsid w:val="00F354CF"/>
    <w:rsid w:val="00F52CC6"/>
    <w:rsid w:val="00F5311D"/>
    <w:rsid w:val="00F96FDD"/>
    <w:rsid w:val="00F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D2E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2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unhideWhenUsed/>
    <w:rsid w:val="00533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533526"/>
    <w:rPr>
      <w:b/>
      <w:bCs/>
    </w:rPr>
  </w:style>
  <w:style w:type="paragraph" w:styleId="af0">
    <w:name w:val="Body Text"/>
    <w:basedOn w:val="a"/>
    <w:link w:val="af1"/>
    <w:uiPriority w:val="1"/>
    <w:qFormat/>
    <w:rsid w:val="00264654"/>
    <w:pPr>
      <w:widowControl w:val="0"/>
      <w:autoSpaceDE w:val="0"/>
      <w:autoSpaceDN w:val="0"/>
      <w:spacing w:after="0" w:line="240" w:lineRule="auto"/>
      <w:ind w:left="20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264654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Heading1">
    <w:name w:val="Heading 1"/>
    <w:basedOn w:val="a"/>
    <w:uiPriority w:val="1"/>
    <w:qFormat/>
    <w:rsid w:val="00264654"/>
    <w:pPr>
      <w:widowControl w:val="0"/>
      <w:autoSpaceDE w:val="0"/>
      <w:autoSpaceDN w:val="0"/>
      <w:spacing w:after="0" w:line="240" w:lineRule="auto"/>
      <w:ind w:left="801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c0c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e0e" TargetMode="External"/><Relationship Id="rId366" Type="http://schemas.openxmlformats.org/officeDocument/2006/relationships/hyperlink" Target="https://m.edsoo.ru/8864f2fe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5e2" TargetMode="External"/><Relationship Id="rId268" Type="http://schemas.openxmlformats.org/officeDocument/2006/relationships/hyperlink" Target="https://m.edsoo.ru/8a18821e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e16e" TargetMode="External"/><Relationship Id="rId377" Type="http://schemas.openxmlformats.org/officeDocument/2006/relationships/hyperlink" Target="https://m.edsoo.ru/8a190d10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5e6" TargetMode="External"/><Relationship Id="rId402" Type="http://schemas.openxmlformats.org/officeDocument/2006/relationships/hyperlink" Target="https://m.edsoo.ru/8a193cae" TargetMode="External"/><Relationship Id="rId279" Type="http://schemas.openxmlformats.org/officeDocument/2006/relationships/hyperlink" Target="https://m.edsoo.ru/8a189a88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864c086" TargetMode="External"/><Relationship Id="rId304" Type="http://schemas.openxmlformats.org/officeDocument/2006/relationships/hyperlink" Target="https://m.edsoo.ru/8864d418" TargetMode="External"/><Relationship Id="rId325" Type="http://schemas.openxmlformats.org/officeDocument/2006/relationships/hyperlink" Target="https://m.edsoo.ru/8a18cfa8" TargetMode="External"/><Relationship Id="rId346" Type="http://schemas.openxmlformats.org/officeDocument/2006/relationships/hyperlink" Target="https://m.edsoo.ru/8a18f668" TargetMode="External"/><Relationship Id="rId367" Type="http://schemas.openxmlformats.org/officeDocument/2006/relationships/hyperlink" Target="https://m.edsoo.ru/8864f5d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786" TargetMode="External"/><Relationship Id="rId413" Type="http://schemas.openxmlformats.org/officeDocument/2006/relationships/hyperlink" Target="https://m.edsoo.ru/8a194a00" TargetMode="External"/><Relationship Id="rId248" Type="http://schemas.openxmlformats.org/officeDocument/2006/relationships/hyperlink" Target="https://m.edsoo.ru/8a185780" TargetMode="External"/><Relationship Id="rId269" Type="http://schemas.openxmlformats.org/officeDocument/2006/relationships/hyperlink" Target="https://m.edsoo.ru/8a1883e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dda" TargetMode="External"/><Relationship Id="rId315" Type="http://schemas.openxmlformats.org/officeDocument/2006/relationships/hyperlink" Target="https://m.edsoo.ru/8a18ba40" TargetMode="External"/><Relationship Id="rId336" Type="http://schemas.openxmlformats.org/officeDocument/2006/relationships/hyperlink" Target="https://m.edsoo.ru/8a18e59c" TargetMode="External"/><Relationship Id="rId357" Type="http://schemas.openxmlformats.org/officeDocument/2006/relationships/hyperlink" Target="https://m.edsoo.ru/8864e2d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ebe" TargetMode="External"/><Relationship Id="rId399" Type="http://schemas.openxmlformats.org/officeDocument/2006/relationships/hyperlink" Target="https://m.edsoo.ru/8a193862" TargetMode="External"/><Relationship Id="rId403" Type="http://schemas.openxmlformats.org/officeDocument/2006/relationships/hyperlink" Target="https://m.edsoo.ru/8a193e5c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6f4" TargetMode="External"/><Relationship Id="rId259" Type="http://schemas.openxmlformats.org/officeDocument/2006/relationships/hyperlink" Target="https://m.edsoo.ru/8a186d1a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5b6" TargetMode="External"/><Relationship Id="rId291" Type="http://schemas.openxmlformats.org/officeDocument/2006/relationships/hyperlink" Target="https://m.edsoo.ru/8864c1a8" TargetMode="External"/><Relationship Id="rId305" Type="http://schemas.openxmlformats.org/officeDocument/2006/relationships/hyperlink" Target="https://m.edsoo.ru/8864d562" TargetMode="External"/><Relationship Id="rId326" Type="http://schemas.openxmlformats.org/officeDocument/2006/relationships/hyperlink" Target="https://m.edsoo.ru/8a18d1d8" TargetMode="External"/><Relationship Id="rId347" Type="http://schemas.openxmlformats.org/officeDocument/2006/relationships/hyperlink" Target="https://m.edsoo.ru/8a18f8ca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6f0" TargetMode="External"/><Relationship Id="rId389" Type="http://schemas.openxmlformats.org/officeDocument/2006/relationships/hyperlink" Target="https://m.edsoo.ru/8a19261a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8da" TargetMode="External"/><Relationship Id="rId249" Type="http://schemas.openxmlformats.org/officeDocument/2006/relationships/hyperlink" Target="https://m.edsoo.ru/8a185906" TargetMode="External"/><Relationship Id="rId414" Type="http://schemas.openxmlformats.org/officeDocument/2006/relationships/hyperlink" Target="https://m.edsoo.ru/8a194b0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eb4" TargetMode="External"/><Relationship Id="rId281" Type="http://schemas.openxmlformats.org/officeDocument/2006/relationships/hyperlink" Target="https://m.edsoo.ru/8a189c2c" TargetMode="External"/><Relationship Id="rId316" Type="http://schemas.openxmlformats.org/officeDocument/2006/relationships/hyperlink" Target="https://m.edsoo.ru/8a18bbee" TargetMode="External"/><Relationship Id="rId337" Type="http://schemas.openxmlformats.org/officeDocument/2006/relationships/hyperlink" Target="https://m.edsoo.ru/8a18e72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44e" TargetMode="External"/><Relationship Id="rId379" Type="http://schemas.openxmlformats.org/officeDocument/2006/relationships/hyperlink" Target="https://m.edsoo.ru/8a19109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802" TargetMode="External"/><Relationship Id="rId390" Type="http://schemas.openxmlformats.org/officeDocument/2006/relationships/hyperlink" Target="https://m.edsoo.ru/8a192912" TargetMode="External"/><Relationship Id="rId404" Type="http://schemas.openxmlformats.org/officeDocument/2006/relationships/hyperlink" Target="https://m.edsoo.ru/8a193f88" TargetMode="External"/><Relationship Id="rId250" Type="http://schemas.openxmlformats.org/officeDocument/2006/relationships/hyperlink" Target="https://m.edsoo.ru/8a185d34" TargetMode="External"/><Relationship Id="rId271" Type="http://schemas.openxmlformats.org/officeDocument/2006/relationships/hyperlink" Target="https://m.edsoo.ru/8a188a70" TargetMode="External"/><Relationship Id="rId292" Type="http://schemas.openxmlformats.org/officeDocument/2006/relationships/hyperlink" Target="https://m.edsoo.ru/8864c2c0" TargetMode="External"/><Relationship Id="rId306" Type="http://schemas.openxmlformats.org/officeDocument/2006/relationships/hyperlink" Target="https://m.edsoo.ru/8864d6ac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d368" TargetMode="External"/><Relationship Id="rId348" Type="http://schemas.openxmlformats.org/officeDocument/2006/relationships/hyperlink" Target="https://m.edsoo.ru/8a18fa6e" TargetMode="External"/><Relationship Id="rId369" Type="http://schemas.openxmlformats.org/officeDocument/2006/relationships/hyperlink" Target="https://m.edsoo.ru/8864f83a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a24" TargetMode="External"/><Relationship Id="rId380" Type="http://schemas.openxmlformats.org/officeDocument/2006/relationships/hyperlink" Target="https://m.edsoo.ru/8a1912ce" TargetMode="External"/><Relationship Id="rId415" Type="http://schemas.openxmlformats.org/officeDocument/2006/relationships/hyperlink" Target="https://m.edsoo.ru/8a194c1c" TargetMode="External"/><Relationship Id="rId240" Type="http://schemas.openxmlformats.org/officeDocument/2006/relationships/hyperlink" Target="https://m.edsoo.ru/8864b924" TargetMode="External"/><Relationship Id="rId261" Type="http://schemas.openxmlformats.org/officeDocument/2006/relationships/hyperlink" Target="https://m.edsoo.ru/8a18707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f92" TargetMode="External"/><Relationship Id="rId317" Type="http://schemas.openxmlformats.org/officeDocument/2006/relationships/hyperlink" Target="https://m.edsoo.ru/8a18bd74" TargetMode="External"/><Relationship Id="rId338" Type="http://schemas.openxmlformats.org/officeDocument/2006/relationships/hyperlink" Target="https://m.edsoo.ru/8a18e858" TargetMode="External"/><Relationship Id="rId359" Type="http://schemas.openxmlformats.org/officeDocument/2006/relationships/hyperlink" Target="https://m.edsoo.ru/8864e58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9b6" TargetMode="External"/><Relationship Id="rId391" Type="http://schemas.openxmlformats.org/officeDocument/2006/relationships/hyperlink" Target="https://m.edsoo.ru/8a19278c" TargetMode="External"/><Relationship Id="rId405" Type="http://schemas.openxmlformats.org/officeDocument/2006/relationships/hyperlink" Target="https://m.edsoo.ru/8a1940b4" TargetMode="External"/><Relationship Id="rId230" Type="http://schemas.openxmlformats.org/officeDocument/2006/relationships/hyperlink" Target="https://m.edsoo.ru/8864ab78" TargetMode="External"/><Relationship Id="rId251" Type="http://schemas.openxmlformats.org/officeDocument/2006/relationships/hyperlink" Target="https://m.edsoo.ru/8a185eba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c50" TargetMode="External"/><Relationship Id="rId293" Type="http://schemas.openxmlformats.org/officeDocument/2006/relationships/hyperlink" Target="https://m.edsoo.ru/8864c3f6" TargetMode="External"/><Relationship Id="rId307" Type="http://schemas.openxmlformats.org/officeDocument/2006/relationships/hyperlink" Target="https://m.edsoo.ru/8864d7c4" TargetMode="External"/><Relationship Id="rId328" Type="http://schemas.openxmlformats.org/officeDocument/2006/relationships/hyperlink" Target="https://m.edsoo.ru/8a18d516" TargetMode="External"/><Relationship Id="rId349" Type="http://schemas.openxmlformats.org/officeDocument/2006/relationships/hyperlink" Target="https://m.edsoo.ru/8a18fbb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6b0" TargetMode="External"/><Relationship Id="rId381" Type="http://schemas.openxmlformats.org/officeDocument/2006/relationships/hyperlink" Target="https://m.edsoo.ru/8a191490" TargetMode="External"/><Relationship Id="rId416" Type="http://schemas.openxmlformats.org/officeDocument/2006/relationships/hyperlink" Target="https://m.edsoo.ru/8a194d34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a4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242" TargetMode="External"/><Relationship Id="rId283" Type="http://schemas.openxmlformats.org/officeDocument/2006/relationships/hyperlink" Target="https://m.edsoo.ru/8a18a41a" TargetMode="External"/><Relationship Id="rId318" Type="http://schemas.openxmlformats.org/officeDocument/2006/relationships/hyperlink" Target="https://m.edsoo.ru/8a18bef0" TargetMode="External"/><Relationship Id="rId339" Type="http://schemas.openxmlformats.org/officeDocument/2006/relationships/hyperlink" Target="https://m.edsoo.ru/8a18e9d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cf8" TargetMode="External"/><Relationship Id="rId371" Type="http://schemas.openxmlformats.org/officeDocument/2006/relationships/hyperlink" Target="https://m.edsoo.ru/8864fb6e" TargetMode="External"/><Relationship Id="rId406" Type="http://schemas.openxmlformats.org/officeDocument/2006/relationships/hyperlink" Target="https://m.edsoo.ru/8a1941c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ad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cea" TargetMode="External"/><Relationship Id="rId252" Type="http://schemas.openxmlformats.org/officeDocument/2006/relationships/hyperlink" Target="https://m.edsoo.ru/8a18602c" TargetMode="External"/><Relationship Id="rId273" Type="http://schemas.openxmlformats.org/officeDocument/2006/relationships/hyperlink" Target="https://m.edsoo.ru/8a188e08" TargetMode="External"/><Relationship Id="rId294" Type="http://schemas.openxmlformats.org/officeDocument/2006/relationships/hyperlink" Target="https://m.edsoo.ru/8864c536" TargetMode="External"/><Relationship Id="rId308" Type="http://schemas.openxmlformats.org/officeDocument/2006/relationships/hyperlink" Target="https://m.edsoo.ru/8864d8dc" TargetMode="External"/><Relationship Id="rId329" Type="http://schemas.openxmlformats.org/officeDocument/2006/relationships/hyperlink" Target="https://m.edsoo.ru/8a18d6a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bc8" TargetMode="External"/><Relationship Id="rId361" Type="http://schemas.openxmlformats.org/officeDocument/2006/relationships/hyperlink" Target="https://m.edsoo.ru/8864e912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648" TargetMode="External"/><Relationship Id="rId417" Type="http://schemas.openxmlformats.org/officeDocument/2006/relationships/hyperlink" Target="https://m.edsoo.ru/8a194f5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5154" TargetMode="External"/><Relationship Id="rId242" Type="http://schemas.openxmlformats.org/officeDocument/2006/relationships/hyperlink" Target="https://m.edsoo.ru/8864bb86" TargetMode="External"/><Relationship Id="rId263" Type="http://schemas.openxmlformats.org/officeDocument/2006/relationships/hyperlink" Target="https://m.edsoo.ru/8a1873fa" TargetMode="External"/><Relationship Id="rId284" Type="http://schemas.openxmlformats.org/officeDocument/2006/relationships/hyperlink" Target="https://m.edsoo.ru/8a18a604" TargetMode="External"/><Relationship Id="rId319" Type="http://schemas.openxmlformats.org/officeDocument/2006/relationships/hyperlink" Target="https://m.edsoo.ru/8a18c09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840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e6a" TargetMode="External"/><Relationship Id="rId372" Type="http://schemas.openxmlformats.org/officeDocument/2006/relationships/hyperlink" Target="https://m.edsoo.ru/8864fcea" TargetMode="External"/><Relationship Id="rId393" Type="http://schemas.openxmlformats.org/officeDocument/2006/relationships/hyperlink" Target="https://m.edsoo.ru/8a192c5a" TargetMode="External"/><Relationship Id="rId407" Type="http://schemas.openxmlformats.org/officeDocument/2006/relationships/hyperlink" Target="https://m.edsoo.ru/8a1942e4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e16" TargetMode="External"/><Relationship Id="rId253" Type="http://schemas.openxmlformats.org/officeDocument/2006/relationships/hyperlink" Target="https://m.edsoo.ru/8a1861b2" TargetMode="External"/><Relationship Id="rId274" Type="http://schemas.openxmlformats.org/officeDocument/2006/relationships/hyperlink" Target="https://m.edsoo.ru/8a188f7a" TargetMode="External"/><Relationship Id="rId295" Type="http://schemas.openxmlformats.org/officeDocument/2006/relationships/hyperlink" Target="https://m.edsoo.ru/8864c6d0" TargetMode="External"/><Relationship Id="rId309" Type="http://schemas.openxmlformats.org/officeDocument/2006/relationships/hyperlink" Target="https://m.edsoo.ru/8864d9f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620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d6c" TargetMode="External"/><Relationship Id="rId362" Type="http://schemas.openxmlformats.org/officeDocument/2006/relationships/hyperlink" Target="https://m.edsoo.ru/8864eb56" TargetMode="External"/><Relationship Id="rId383" Type="http://schemas.openxmlformats.org/officeDocument/2006/relationships/hyperlink" Target="https://m.edsoo.ru/8a191cec" TargetMode="External"/><Relationship Id="rId418" Type="http://schemas.openxmlformats.org/officeDocument/2006/relationships/hyperlink" Target="https://m.edsoo.ru/8a1954e6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8649f52" TargetMode="External"/><Relationship Id="rId243" Type="http://schemas.openxmlformats.org/officeDocument/2006/relationships/hyperlink" Target="https://m.edsoo.ru/8864bd8e" TargetMode="External"/><Relationship Id="rId264" Type="http://schemas.openxmlformats.org/officeDocument/2006/relationships/hyperlink" Target="https://m.edsoo.ru/8a187878" TargetMode="External"/><Relationship Id="rId285" Type="http://schemas.openxmlformats.org/officeDocument/2006/relationships/hyperlink" Target="https://m.edsoo.ru/8a18a7b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b0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9e4" TargetMode="External"/><Relationship Id="rId352" Type="http://schemas.openxmlformats.org/officeDocument/2006/relationships/hyperlink" Target="https://m.edsoo.ru/8a190022" TargetMode="External"/><Relationship Id="rId373" Type="http://schemas.openxmlformats.org/officeDocument/2006/relationships/hyperlink" Target="https://m.edsoo.ru/8864fe16" TargetMode="External"/><Relationship Id="rId394" Type="http://schemas.openxmlformats.org/officeDocument/2006/relationships/hyperlink" Target="https://m.edsoo.ru/8a192da4" TargetMode="External"/><Relationship Id="rId408" Type="http://schemas.openxmlformats.org/officeDocument/2006/relationships/hyperlink" Target="https://m.edsoo.ru/8a1943f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f38" TargetMode="External"/><Relationship Id="rId254" Type="http://schemas.openxmlformats.org/officeDocument/2006/relationships/hyperlink" Target="https://m.edsoo.ru/8a186356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9308" TargetMode="External"/><Relationship Id="rId296" Type="http://schemas.openxmlformats.org/officeDocument/2006/relationships/hyperlink" Target="https://m.edsoo.ru/8864c892" TargetMode="External"/><Relationship Id="rId300" Type="http://schemas.openxmlformats.org/officeDocument/2006/relationships/hyperlink" Target="https://m.edsoo.ru/8864cd24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7ec" TargetMode="External"/><Relationship Id="rId342" Type="http://schemas.openxmlformats.org/officeDocument/2006/relationships/hyperlink" Target="https://m.edsoo.ru/8a18ef42" TargetMode="External"/><Relationship Id="rId363" Type="http://schemas.openxmlformats.org/officeDocument/2006/relationships/hyperlink" Target="https://m.edsoo.ru/8864ece6" TargetMode="External"/><Relationship Id="rId384" Type="http://schemas.openxmlformats.org/officeDocument/2006/relationships/hyperlink" Target="https://m.edsoo.ru/8a19223c" TargetMode="External"/><Relationship Id="rId419" Type="http://schemas.openxmlformats.org/officeDocument/2006/relationships/hyperlink" Target="https://m.edsoo.ru/8a195608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a1a0" TargetMode="External"/><Relationship Id="rId244" Type="http://schemas.openxmlformats.org/officeDocument/2006/relationships/hyperlink" Target="https://m.edsoo.ru/8864bf32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a6c" TargetMode="External"/><Relationship Id="rId286" Type="http://schemas.openxmlformats.org/officeDocument/2006/relationships/hyperlink" Target="https://m.edsoo.ru/8a18a99c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c56" TargetMode="External"/><Relationship Id="rId332" Type="http://schemas.openxmlformats.org/officeDocument/2006/relationships/hyperlink" Target="https://m.edsoo.ru/8a18dc14" TargetMode="External"/><Relationship Id="rId353" Type="http://schemas.openxmlformats.org/officeDocument/2006/relationships/hyperlink" Target="https://m.edsoo.ru/8a1901ee" TargetMode="External"/><Relationship Id="rId374" Type="http://schemas.openxmlformats.org/officeDocument/2006/relationships/hyperlink" Target="https://m.edsoo.ru/8864ff2e" TargetMode="External"/><Relationship Id="rId395" Type="http://schemas.openxmlformats.org/officeDocument/2006/relationships/hyperlink" Target="https://m.edsoo.ru/8a19316e" TargetMode="External"/><Relationship Id="rId409" Type="http://schemas.openxmlformats.org/officeDocument/2006/relationships/hyperlink" Target="https://m.edsoo.ru/8a194500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b050" TargetMode="External"/><Relationship Id="rId420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4dc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9c8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e3c" TargetMode="External"/><Relationship Id="rId322" Type="http://schemas.openxmlformats.org/officeDocument/2006/relationships/hyperlink" Target="https://m.edsoo.ru/8a18c97c" TargetMode="External"/><Relationship Id="rId343" Type="http://schemas.openxmlformats.org/officeDocument/2006/relationships/hyperlink" Target="https://m.edsoo.ru/8a18f118" TargetMode="External"/><Relationship Id="rId364" Type="http://schemas.openxmlformats.org/officeDocument/2006/relationships/hyperlink" Target="https://m.edsoo.ru/8864f0a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23b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36c" TargetMode="External"/><Relationship Id="rId245" Type="http://schemas.openxmlformats.org/officeDocument/2006/relationships/hyperlink" Target="https://m.edsoo.ru/8a1852e4" TargetMode="External"/><Relationship Id="rId266" Type="http://schemas.openxmlformats.org/officeDocument/2006/relationships/hyperlink" Target="https://m.edsoo.ru/8a187e90" TargetMode="External"/><Relationship Id="rId287" Type="http://schemas.openxmlformats.org/officeDocument/2006/relationships/hyperlink" Target="https://m.edsoo.ru/8a18ab68" TargetMode="External"/><Relationship Id="rId410" Type="http://schemas.openxmlformats.org/officeDocument/2006/relationships/hyperlink" Target="https://m.edsoo.ru/8a1946ae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ea4" TargetMode="External"/><Relationship Id="rId333" Type="http://schemas.openxmlformats.org/officeDocument/2006/relationships/hyperlink" Target="https://m.edsoo.ru/8a18ddc2" TargetMode="External"/><Relationship Id="rId354" Type="http://schemas.openxmlformats.org/officeDocument/2006/relationships/hyperlink" Target="https://m.edsoo.ru/8a1907f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a190996" TargetMode="External"/><Relationship Id="rId396" Type="http://schemas.openxmlformats.org/officeDocument/2006/relationships/hyperlink" Target="https://m.edsoo.ru/8a1933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37a" TargetMode="External"/><Relationship Id="rId256" Type="http://schemas.openxmlformats.org/officeDocument/2006/relationships/hyperlink" Target="https://m.edsoo.ru/8a186856" TargetMode="External"/><Relationship Id="rId277" Type="http://schemas.openxmlformats.org/officeDocument/2006/relationships/hyperlink" Target="https://m.edsoo.ru/8a1896f0" TargetMode="External"/><Relationship Id="rId298" Type="http://schemas.openxmlformats.org/officeDocument/2006/relationships/hyperlink" Target="https://m.edsoo.ru/8864cae0" TargetMode="External"/><Relationship Id="rId400" Type="http://schemas.openxmlformats.org/officeDocument/2006/relationships/hyperlink" Target="https://m.edsoo.ru/8a193a06" TargetMode="External"/><Relationship Id="rId421" Type="http://schemas.openxmlformats.org/officeDocument/2006/relationships/theme" Target="theme/theme1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f5e" TargetMode="External"/><Relationship Id="rId323" Type="http://schemas.openxmlformats.org/officeDocument/2006/relationships/hyperlink" Target="https://m.edsoo.ru/8a18cb0c" TargetMode="External"/><Relationship Id="rId344" Type="http://schemas.openxmlformats.org/officeDocument/2006/relationships/hyperlink" Target="https://m.edsoo.ru/8a18f30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f1e6" TargetMode="External"/><Relationship Id="rId386" Type="http://schemas.openxmlformats.org/officeDocument/2006/relationships/hyperlink" Target="https://m.edsoo.ru/8a191f12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4ca" TargetMode="External"/><Relationship Id="rId246" Type="http://schemas.openxmlformats.org/officeDocument/2006/relationships/hyperlink" Target="https://m.edsoo.ru/8a18546a" TargetMode="External"/><Relationship Id="rId267" Type="http://schemas.openxmlformats.org/officeDocument/2006/relationships/hyperlink" Target="https://m.edsoo.ru/8a188070" TargetMode="External"/><Relationship Id="rId288" Type="http://schemas.openxmlformats.org/officeDocument/2006/relationships/hyperlink" Target="https://m.edsoo.ru/8a18afdc" TargetMode="External"/><Relationship Id="rId411" Type="http://schemas.openxmlformats.org/officeDocument/2006/relationships/hyperlink" Target="https://m.edsoo.ru/8a1947d0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a18b3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fb6" TargetMode="External"/><Relationship Id="rId355" Type="http://schemas.openxmlformats.org/officeDocument/2006/relationships/hyperlink" Target="https://m.edsoo.ru/8864dff8" TargetMode="External"/><Relationship Id="rId376" Type="http://schemas.openxmlformats.org/officeDocument/2006/relationships/hyperlink" Target="https://m.edsoo.ru/8a190b80" TargetMode="External"/><Relationship Id="rId397" Type="http://schemas.openxmlformats.org/officeDocument/2006/relationships/hyperlink" Target="https://m.edsoo.ru/8a19354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4c4" TargetMode="External"/><Relationship Id="rId257" Type="http://schemas.openxmlformats.org/officeDocument/2006/relationships/hyperlink" Target="https://m.edsoo.ru/8a1869dc" TargetMode="External"/><Relationship Id="rId278" Type="http://schemas.openxmlformats.org/officeDocument/2006/relationships/hyperlink" Target="https://m.edsoo.ru/8a1898d0" TargetMode="External"/><Relationship Id="rId401" Type="http://schemas.openxmlformats.org/officeDocument/2006/relationships/hyperlink" Target="https://m.edsoo.ru/8a193b82" TargetMode="External"/><Relationship Id="rId303" Type="http://schemas.openxmlformats.org/officeDocument/2006/relationships/hyperlink" Target="https://m.edsoo.ru/8864d080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4b0" TargetMode="External"/><Relationship Id="rId387" Type="http://schemas.openxmlformats.org/officeDocument/2006/relationships/hyperlink" Target="https://m.edsoo.ru/8a1920c0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%5D" TargetMode="External"/><Relationship Id="rId247" Type="http://schemas.openxmlformats.org/officeDocument/2006/relationships/hyperlink" Target="https://m.edsoo.ru/8a1855e6" TargetMode="External"/><Relationship Id="rId412" Type="http://schemas.openxmlformats.org/officeDocument/2006/relationships/hyperlink" Target="https://m.edsoo.ru/8a1948de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b1d0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720" TargetMode="External"/><Relationship Id="rId356" Type="http://schemas.openxmlformats.org/officeDocument/2006/relationships/hyperlink" Target="https://m.edsoo.ru/8864e17e" TargetMode="External"/><Relationship Id="rId398" Type="http://schemas.openxmlformats.org/officeDocument/2006/relationships/hyperlink" Target="https://m.edsoo.ru/8a1936a0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b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84</Pages>
  <Words>25798</Words>
  <Characters>147054</Characters>
  <Application>Microsoft Office Word</Application>
  <DocSecurity>0</DocSecurity>
  <Lines>1225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1234</cp:lastModifiedBy>
  <cp:revision>52</cp:revision>
  <cp:lastPrinted>2023-09-17T18:31:00Z</cp:lastPrinted>
  <dcterms:created xsi:type="dcterms:W3CDTF">2023-09-17T10:54:00Z</dcterms:created>
  <dcterms:modified xsi:type="dcterms:W3CDTF">2023-10-10T19:42:00Z</dcterms:modified>
</cp:coreProperties>
</file>